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1F" w:rsidRDefault="00567EC5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ă </w:t>
      </w:r>
      <w:r w:rsidR="00080F1F">
        <w:rPr>
          <w:rFonts w:ascii="Times New Roman" w:hAnsi="Times New Roman" w:cs="Times New Roman"/>
          <w:b/>
          <w:sz w:val="24"/>
          <w:szCs w:val="24"/>
          <w:lang w:val="ro-RO"/>
        </w:rPr>
        <w:t>exp</w:t>
      </w:r>
      <w:r w:rsidR="009E23D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080F1F">
        <w:rPr>
          <w:rFonts w:ascii="Times New Roman" w:hAnsi="Times New Roman" w:cs="Times New Roman"/>
          <w:b/>
          <w:sz w:val="24"/>
          <w:szCs w:val="24"/>
          <w:lang w:val="ro-RO"/>
        </w:rPr>
        <w:t>icativ</w:t>
      </w:r>
      <w:r w:rsidR="009E23D0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</w:p>
    <w:p w:rsidR="00900030" w:rsidRDefault="00080F1F" w:rsidP="00D96E6E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567E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proiectul de decizie </w:t>
      </w:r>
      <w:r w:rsidR="00900030"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900030"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Cu </w:t>
      </w:r>
      <w:proofErr w:type="spellStart"/>
      <w:r w:rsidR="00900030"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="00900030"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="00900030"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aplicarea</w:t>
      </w:r>
      <w:proofErr w:type="spellEnd"/>
      <w:r w:rsidR="00900030"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00030"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proiectelor</w:t>
      </w:r>
      <w:proofErr w:type="spellEnd"/>
      <w:r w:rsidR="00900030"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567EC5" w:rsidRPr="00900030" w:rsidRDefault="00900030" w:rsidP="00567EC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proofErr w:type="gram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Interreg</w:t>
      </w:r>
      <w:proofErr w:type="spellEnd"/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NEXT </w:t>
      </w:r>
      <w:proofErr w:type="spellStart"/>
      <w:r w:rsidR="00C370DF">
        <w:rPr>
          <w:rFonts w:ascii="Times New Roman" w:hAnsi="Times New Roman" w:cs="Times New Roman"/>
          <w:b/>
          <w:bCs/>
          <w:sz w:val="24"/>
          <w:szCs w:val="24"/>
          <w:lang w:val="en-US"/>
        </w:rPr>
        <w:t>România</w:t>
      </w:r>
      <w:proofErr w:type="spellEnd"/>
      <w:r w:rsidR="00C370D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– </w:t>
      </w:r>
      <w:proofErr w:type="spellStart"/>
      <w:r w:rsidR="00C370DF">
        <w:rPr>
          <w:rFonts w:ascii="Times New Roman" w:hAnsi="Times New Roman" w:cs="Times New Roman"/>
          <w:b/>
          <w:bCs/>
          <w:sz w:val="24"/>
          <w:szCs w:val="24"/>
          <w:lang w:val="en-US"/>
        </w:rPr>
        <w:t>Republica</w:t>
      </w:r>
      <w:proofErr w:type="spellEnd"/>
      <w:r w:rsidR="00C370D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Moldova</w:t>
      </w:r>
      <w:r w:rsidRPr="00900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2021-2027</w:t>
      </w:r>
      <w:r w:rsidRPr="0090003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567EC5" w:rsidRPr="00900030" w:rsidRDefault="00C370DF" w:rsidP="00B122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370DF">
        <w:rPr>
          <w:rFonts w:ascii="Times New Roman" w:hAnsi="Times New Roman" w:cs="Times New Roman"/>
          <w:sz w:val="24"/>
          <w:szCs w:val="24"/>
          <w:lang w:val="en-US"/>
        </w:rPr>
        <w:t>Din 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august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2023 </w:t>
      </w:r>
      <w:proofErr w:type="spellStart"/>
      <w:r w:rsidR="00900030">
        <w:rPr>
          <w:rFonts w:ascii="Times New Roman" w:hAnsi="Times New Roman" w:cs="Times New Roman"/>
          <w:sz w:val="24"/>
          <w:szCs w:val="24"/>
          <w:lang w:val="en-US"/>
        </w:rPr>
        <w:t>pînă</w:t>
      </w:r>
      <w:proofErr w:type="spellEnd"/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="00F95804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5804">
        <w:rPr>
          <w:rFonts w:ascii="Times New Roman" w:hAnsi="Times New Roman" w:cs="Times New Roman"/>
          <w:sz w:val="24"/>
          <w:szCs w:val="24"/>
          <w:lang w:val="en-US"/>
        </w:rPr>
        <w:t>februarie</w:t>
      </w:r>
      <w:proofErr w:type="spellEnd"/>
      <w:r w:rsid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F9580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lansat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Apelul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900030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900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standard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7EC5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56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Rpmânia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  <w:r w:rsidR="00900030" w:rsidRPr="0090003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="007D7478" w:rsidRPr="00900030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C370DF" w:rsidRPr="00F95804" w:rsidRDefault="007D7478" w:rsidP="00F9580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atragerii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investiţiilor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valorificării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oportunităţilor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menţionat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parteneriat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</w:t>
      </w:r>
      <w:r w:rsid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>Asociația</w:t>
      </w:r>
      <w:proofErr w:type="spellEnd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>Dezvoltare</w:t>
      </w:r>
      <w:proofErr w:type="spellEnd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>Intercomunitară</w:t>
      </w:r>
      <w:proofErr w:type="spellEnd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”</w:t>
      </w:r>
      <w:proofErr w:type="spellStart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>Euronest</w:t>
      </w:r>
      <w:proofErr w:type="spellEnd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”, </w:t>
      </w:r>
      <w:proofErr w:type="spellStart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>Iași</w:t>
      </w:r>
      <w:proofErr w:type="spellEnd"/>
      <w:r w:rsidR="00F9580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Romania,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intenționează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="00900030"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70DF" w:rsidRPr="00F95804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F958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5804" w:rsidRPr="009872E4">
        <w:rPr>
          <w:rFonts w:ascii="Times New Roman" w:hAnsi="Times New Roman" w:cs="Times New Roman"/>
          <w:bCs/>
          <w:i/>
          <w:sz w:val="24"/>
          <w:szCs w:val="24"/>
          <w:lang w:val="en-US"/>
        </w:rPr>
        <w:t>”</w:t>
      </w:r>
      <w:r w:rsidR="00F95804" w:rsidRPr="009872E4">
        <w:rPr>
          <w:rFonts w:ascii="Times New Roman" w:hAnsi="Times New Roman" w:cs="Times New Roman"/>
          <w:i/>
          <w:sz w:val="24"/>
          <w:szCs w:val="24"/>
          <w:lang w:val="en-US"/>
        </w:rPr>
        <w:t>SNOW ANGELS: Sustainable resilience and winter disaster risk prevention through community-based approach”</w:t>
      </w:r>
      <w:r w:rsidR="00F95804" w:rsidRPr="009872E4">
        <w:rPr>
          <w:rStyle w:val="rynqvb"/>
          <w:rFonts w:ascii="Times New Roman" w:hAnsi="Times New Roman" w:cs="Times New Roman"/>
          <w:i/>
          <w:sz w:val="24"/>
          <w:szCs w:val="24"/>
          <w:lang w:val="ro-RO"/>
        </w:rPr>
        <w:t xml:space="preserve"> (ÎNGERII DE ZĂPADĂ: Reziliență durabilă și prevenirea riscurilor de dezastre de iarnă prin abordare bazată pe comunitate</w:t>
      </w:r>
      <w:r w:rsidR="00F95804" w:rsidRPr="009872E4">
        <w:rPr>
          <w:rFonts w:ascii="Times New Roman" w:hAnsi="Times New Roman" w:cs="Times New Roman"/>
          <w:bCs/>
          <w:i/>
          <w:sz w:val="24"/>
          <w:szCs w:val="24"/>
          <w:lang w:val="en-US"/>
        </w:rPr>
        <w:t>)</w:t>
      </w:r>
      <w:r w:rsidR="00F95804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</w:p>
    <w:p w:rsidR="007D7478" w:rsidRPr="000A1EBD" w:rsidRDefault="007D7478" w:rsidP="00567EC5">
      <w:pPr>
        <w:jc w:val="both"/>
        <w:rPr>
          <w:rStyle w:val="rynqvb"/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 w:rsidRPr="000A1EBD">
        <w:rPr>
          <w:rFonts w:ascii="Times New Roman" w:hAnsi="Times New Roman" w:cs="Times New Roman"/>
          <w:sz w:val="24"/>
          <w:szCs w:val="24"/>
          <w:lang w:val="en-US"/>
        </w:rPr>
        <w:t>Proiect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1EBD">
        <w:rPr>
          <w:rFonts w:ascii="Times New Roman" w:hAnsi="Times New Roman" w:cs="Times New Roman"/>
          <w:sz w:val="24"/>
          <w:szCs w:val="24"/>
          <w:lang w:val="en-US"/>
        </w:rPr>
        <w:t>corespund</w:t>
      </w:r>
      <w:r w:rsidR="00F95804" w:rsidRPr="000A1EBD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Pr="000A1E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1EBD" w:rsidRP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>Priorității 1 Comunități verzi, Obiectivul</w:t>
      </w:r>
      <w:r w:rsid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>ui</w:t>
      </w:r>
      <w:r w:rsidR="000A1EBD" w:rsidRP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de Politică 2.</w:t>
      </w:r>
      <w:proofErr w:type="gramEnd"/>
      <w:r w:rsidR="000A1EBD" w:rsidRPr="000A1EBD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O tranziție mai ecologică, cu emisii scăzute de dioxid de carbon către o economie cu zero carbon și o Europă rezistentă, prin promovarea tranziției energetice curate și echitabile, a investițiilor verzi și albastre, a economiei circulare, a atenuării și a adaptării la schimbările climatice, a prevenirii și gestionării riscurilor și mobilitatea urbană durabilă, Obiectivul Specific 1.1 Promovarea adaptării la schimbările climatice și a prevenirii riscurilor de dezastre și a rezistenței, luând în considerare abordările bazate pe ecosistem</w:t>
      </w:r>
    </w:p>
    <w:p w:rsidR="00772BE6" w:rsidRDefault="00772BE6" w:rsidP="00B12240">
      <w:p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ab/>
      </w:r>
      <w:r w:rsidR="00C370DF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Activităţile proiect</w:t>
      </w:r>
      <w:r w:rsidR="000A1EBD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ului</w:t>
      </w:r>
      <w:r w:rsidRPr="003A37EA"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, pentru raionul Ungheni sunt următoarele:</w:t>
      </w:r>
    </w:p>
    <w:p w:rsidR="00B50267" w:rsidRDefault="000A1EBD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Achizitionarea</w:t>
      </w:r>
      <w:proofErr w:type="spellEnd"/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 xml:space="preserve"> echipamentelor specializate de intervenție în dezastre de iarna pentru salvatori și voluntari</w:t>
      </w:r>
    </w:p>
    <w:p w:rsidR="000A1EBD" w:rsidRDefault="000A1EBD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Achizitia</w:t>
      </w:r>
      <w:proofErr w:type="spellEnd"/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 xml:space="preserve"> unei unități specializate de deszăpezire pentru zonele de risc</w:t>
      </w:r>
    </w:p>
    <w:p w:rsidR="000A1EBD" w:rsidRDefault="000A1EBD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Desfășurarea instruirilor teoretico-practice de intervenții în dezastre de iarnă pentru salvatori și voluntarii din raionul Ungheni</w:t>
      </w:r>
    </w:p>
    <w:p w:rsidR="000A1EBD" w:rsidRDefault="000A1EBD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Realizarea schimburilor de bune practici cu servicii omoloage din România</w:t>
      </w:r>
    </w:p>
    <w:p w:rsidR="000A1EBD" w:rsidRPr="000A1EBD" w:rsidRDefault="000A1EBD" w:rsidP="000A1EBD">
      <w:pPr>
        <w:pStyle w:val="Listparagraf"/>
        <w:numPr>
          <w:ilvl w:val="0"/>
          <w:numId w:val="4"/>
        </w:numPr>
        <w:tabs>
          <w:tab w:val="left" w:pos="851"/>
        </w:tabs>
        <w:jc w:val="both"/>
        <w:rPr>
          <w:rStyle w:val="tlid-translation"/>
          <w:rFonts w:ascii="Times New Roman" w:hAnsi="Times New Roman" w:cs="Times New Roman"/>
          <w:sz w:val="24"/>
          <w:szCs w:val="24"/>
          <w:lang w:val="ro-RO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ro-RO"/>
        </w:rPr>
        <w:t>Sensibilizarea populației raionului privind acțiunile recomandate în situații de urgență de dezastru de iarnă.</w:t>
      </w:r>
    </w:p>
    <w:p w:rsidR="003A37EA" w:rsidRDefault="002B3234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7EA">
        <w:rPr>
          <w:rFonts w:ascii="Times New Roman" w:hAnsi="Times New Roman" w:cs="Times New Roman"/>
          <w:sz w:val="24"/>
          <w:szCs w:val="24"/>
          <w:lang w:val="ro-RO"/>
        </w:rPr>
        <w:t>Impactul pe termen lung al proiectului va consta în</w:t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>crearea premizelor și oport</w:t>
      </w:r>
      <w:r w:rsidR="000A1EBD">
        <w:rPr>
          <w:rFonts w:ascii="Times New Roman" w:hAnsi="Times New Roman" w:cs="Times New Roman"/>
          <w:sz w:val="24"/>
          <w:szCs w:val="24"/>
          <w:lang w:val="ro-RO"/>
        </w:rPr>
        <w:t xml:space="preserve">unităților de consolidare a capacităților de intervenție în dezastre de iarnă și sporirea calității acestora, 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 xml:space="preserve">cât și 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>promovarea parteneriatelor transfrontaliere pentru dezvoltare durabilă a raionului Ung</w:t>
      </w:r>
      <w:r w:rsidR="0066060F">
        <w:rPr>
          <w:rFonts w:ascii="Times New Roman" w:hAnsi="Times New Roman" w:cs="Times New Roman"/>
          <w:sz w:val="24"/>
          <w:szCs w:val="24"/>
          <w:lang w:val="ro-RO"/>
        </w:rPr>
        <w:t>h</w:t>
      </w:r>
      <w:r w:rsidR="009E1DE3">
        <w:rPr>
          <w:rFonts w:ascii="Times New Roman" w:hAnsi="Times New Roman" w:cs="Times New Roman"/>
          <w:sz w:val="24"/>
          <w:szCs w:val="24"/>
          <w:lang w:val="ro-RO"/>
        </w:rPr>
        <w:t xml:space="preserve">eni. </w:t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A63036" w:rsidRPr="003A37EA" w:rsidRDefault="003A37EA" w:rsidP="003A37EA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A63036" w:rsidRPr="003A37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 xml:space="preserve">Şef Centrul de Resurse </w:t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ab/>
        <w:t>Violeta PETRE</w:t>
      </w:r>
    </w:p>
    <w:p w:rsidR="00927ED9" w:rsidRPr="0000217A" w:rsidRDefault="00927ED9" w:rsidP="0000217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217A">
        <w:rPr>
          <w:rFonts w:ascii="Times New Roman" w:hAnsi="Times New Roman" w:cs="Times New Roman"/>
          <w:b/>
          <w:sz w:val="24"/>
          <w:szCs w:val="24"/>
          <w:lang w:val="ro-RO"/>
        </w:rPr>
        <w:t>şi Atragere a Investiţiilor</w:t>
      </w:r>
    </w:p>
    <w:sectPr w:rsidR="00927ED9" w:rsidRPr="0000217A" w:rsidSect="00D96E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804"/>
    <w:multiLevelType w:val="hybridMultilevel"/>
    <w:tmpl w:val="0352AD1C"/>
    <w:lvl w:ilvl="0" w:tplc="E48A40E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8FE5BC6"/>
    <w:multiLevelType w:val="hybridMultilevel"/>
    <w:tmpl w:val="64B4BFD8"/>
    <w:lvl w:ilvl="0" w:tplc="EF427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B1956"/>
    <w:multiLevelType w:val="hybridMultilevel"/>
    <w:tmpl w:val="9E7EB324"/>
    <w:lvl w:ilvl="0" w:tplc="EBFA75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12C07"/>
    <w:multiLevelType w:val="hybridMultilevel"/>
    <w:tmpl w:val="7054E4D0"/>
    <w:lvl w:ilvl="0" w:tplc="E17AC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EC5"/>
    <w:rsid w:val="0000217A"/>
    <w:rsid w:val="00080F1F"/>
    <w:rsid w:val="000A1EBD"/>
    <w:rsid w:val="00107132"/>
    <w:rsid w:val="002B3234"/>
    <w:rsid w:val="0037653C"/>
    <w:rsid w:val="003A37EA"/>
    <w:rsid w:val="004475AD"/>
    <w:rsid w:val="004D03EC"/>
    <w:rsid w:val="00567EC5"/>
    <w:rsid w:val="005768B2"/>
    <w:rsid w:val="005D4F80"/>
    <w:rsid w:val="0065309F"/>
    <w:rsid w:val="0066060F"/>
    <w:rsid w:val="00772BE6"/>
    <w:rsid w:val="007D7478"/>
    <w:rsid w:val="00900030"/>
    <w:rsid w:val="00927ED9"/>
    <w:rsid w:val="00984ACB"/>
    <w:rsid w:val="00995925"/>
    <w:rsid w:val="009E1DE3"/>
    <w:rsid w:val="009E23D0"/>
    <w:rsid w:val="009F2E63"/>
    <w:rsid w:val="00A51633"/>
    <w:rsid w:val="00A63036"/>
    <w:rsid w:val="00A85CE5"/>
    <w:rsid w:val="00B12240"/>
    <w:rsid w:val="00B50267"/>
    <w:rsid w:val="00B62574"/>
    <w:rsid w:val="00BC7CB9"/>
    <w:rsid w:val="00BD211F"/>
    <w:rsid w:val="00C370DF"/>
    <w:rsid w:val="00CC3A1C"/>
    <w:rsid w:val="00D96E6E"/>
    <w:rsid w:val="00E6119F"/>
    <w:rsid w:val="00EF48BD"/>
    <w:rsid w:val="00F212F4"/>
    <w:rsid w:val="00F91F55"/>
    <w:rsid w:val="00F9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1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lid-translation">
    <w:name w:val="tlid-translation"/>
    <w:basedOn w:val="Fontdeparagrafimplicit"/>
    <w:rsid w:val="007D7478"/>
  </w:style>
  <w:style w:type="paragraph" w:styleId="Listparagraf">
    <w:name w:val="List Paragraph"/>
    <w:basedOn w:val="Normal"/>
    <w:uiPriority w:val="34"/>
    <w:qFormat/>
    <w:rsid w:val="00772BE6"/>
    <w:pPr>
      <w:ind w:left="720"/>
      <w:contextualSpacing/>
    </w:pPr>
  </w:style>
  <w:style w:type="character" w:customStyle="1" w:styleId="rynqvb">
    <w:name w:val="rynqvb"/>
    <w:basedOn w:val="Fontdeparagrafimplicit"/>
    <w:rsid w:val="00900030"/>
  </w:style>
  <w:style w:type="paragraph" w:styleId="Frspaiere">
    <w:name w:val="No Spacing"/>
    <w:uiPriority w:val="1"/>
    <w:qFormat/>
    <w:rsid w:val="0000217A"/>
    <w:pPr>
      <w:spacing w:after="0" w:line="240" w:lineRule="auto"/>
    </w:pPr>
  </w:style>
  <w:style w:type="character" w:customStyle="1" w:styleId="p-1">
    <w:name w:val="p-1"/>
    <w:basedOn w:val="Fontdeparagrafimplicit"/>
    <w:rsid w:val="00C370DF"/>
  </w:style>
  <w:style w:type="character" w:customStyle="1" w:styleId="hwtze">
    <w:name w:val="hwtze"/>
    <w:basedOn w:val="Fontdeparagrafimplicit"/>
    <w:rsid w:val="000A1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User</cp:lastModifiedBy>
  <cp:revision>18</cp:revision>
  <cp:lastPrinted>2023-10-27T13:37:00Z</cp:lastPrinted>
  <dcterms:created xsi:type="dcterms:W3CDTF">2020-07-13T08:11:00Z</dcterms:created>
  <dcterms:modified xsi:type="dcterms:W3CDTF">2024-01-09T08:15:00Z</dcterms:modified>
</cp:coreProperties>
</file>